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附件:2  报名回执</w:t>
      </w:r>
    </w:p>
    <w:p>
      <w:pPr>
        <w:pStyle w:val="2"/>
        <w:spacing w:line="400" w:lineRule="exact"/>
        <w:ind w:left="0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5"/>
        <w:tblW w:w="9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065"/>
        <w:gridCol w:w="1260"/>
        <w:gridCol w:w="1020"/>
        <w:gridCol w:w="795"/>
        <w:gridCol w:w="1176"/>
        <w:gridCol w:w="12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9819" w:type="dxa"/>
            <w:gridSpan w:val="8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2017南非国际医疗展报名回执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企业名称</w:t>
            </w:r>
          </w:p>
        </w:tc>
        <w:tc>
          <w:tcPr>
            <w:tcW w:w="8225" w:type="dxa"/>
            <w:gridSpan w:val="7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企业联系人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联系电话及邮箱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企业简介</w:t>
            </w:r>
          </w:p>
        </w:tc>
        <w:tc>
          <w:tcPr>
            <w:tcW w:w="8225" w:type="dxa"/>
            <w:gridSpan w:val="7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FF0000"/>
                <w:sz w:val="24"/>
                <w:szCs w:val="24"/>
              </w:rPr>
              <w:t>主要是企业的规模，公司产品等的介绍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参团人姓名1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16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参团人姓名2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16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1594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参团人姓名3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1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166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pStyle w:val="2"/>
        <w:spacing w:line="400" w:lineRule="exact"/>
        <w:ind w:left="0"/>
        <w:rPr>
          <w:rFonts w:ascii="仿宋_GB2312" w:eastAsia="仿宋_GB2312"/>
        </w:rPr>
      </w:pPr>
    </w:p>
    <w:p>
      <w:pPr>
        <w:pStyle w:val="2"/>
        <w:spacing w:line="400" w:lineRule="exact"/>
        <w:ind w:left="0"/>
        <w:rPr>
          <w:rFonts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B41FB"/>
    <w:rsid w:val="623B41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117"/>
    </w:pPr>
    <w:rPr>
      <w:rFonts w:ascii="仿宋" w:hAnsi="仿宋" w:eastAsia="仿宋" w:cs="Times New Roman"/>
      <w:sz w:val="28"/>
      <w:szCs w:val="28"/>
    </w:rPr>
  </w:style>
  <w:style w:type="paragraph" w:styleId="3">
    <w:name w:val="Plain Text"/>
    <w:basedOn w:val="1"/>
    <w:uiPriority w:val="0"/>
    <w:rPr>
      <w:rFonts w:hint="eastAsia"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2017-04-07T09:00:00Z</dcterms:created>
  <dc:creator>Administrator</dc:creator>
  <cp:lastModifiedBy>Administrator</cp:lastModifiedBy>
  <dcterms:modified xsi:type="dcterms:W3CDTF">2017-04-07T09:01:12Z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