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margin" w:tblpXSpec="center" w:tblpY="145"/>
        <w:tblOverlap w:val="never"/>
        <w:tblW w:w="1001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9"/>
        <w:gridCol w:w="806"/>
        <w:gridCol w:w="1288"/>
        <w:gridCol w:w="1144"/>
        <w:gridCol w:w="1819"/>
        <w:gridCol w:w="1087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0015" w:type="dxa"/>
            <w:gridSpan w:val="7"/>
            <w:vAlign w:val="center"/>
          </w:tcPr>
          <w:p>
            <w:pPr>
              <w:ind w:right="480"/>
              <w:jc w:val="center"/>
              <w:rPr>
                <w:color w:val="FF0000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河南省医疗器械商会会员企业需求调查表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12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企业名称</w:t>
            </w:r>
          </w:p>
        </w:tc>
        <w:tc>
          <w:tcPr>
            <w:tcW w:w="7890" w:type="dxa"/>
            <w:gridSpan w:val="5"/>
            <w:vAlign w:val="center"/>
          </w:tcPr>
          <w:p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12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   址</w:t>
            </w:r>
          </w:p>
        </w:tc>
        <w:tc>
          <w:tcPr>
            <w:tcW w:w="7890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12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企业负责人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话</w:t>
            </w:r>
          </w:p>
        </w:tc>
        <w:tc>
          <w:tcPr>
            <w:tcW w:w="181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箱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12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管理者代表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话</w:t>
            </w:r>
          </w:p>
        </w:tc>
        <w:tc>
          <w:tcPr>
            <w:tcW w:w="181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箱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212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质量管理体系法规专员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话</w:t>
            </w:r>
          </w:p>
        </w:tc>
        <w:tc>
          <w:tcPr>
            <w:tcW w:w="181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箱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12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已上市的主要产品</w:t>
            </w:r>
          </w:p>
        </w:tc>
        <w:tc>
          <w:tcPr>
            <w:tcW w:w="7890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25" w:type="dxa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预增加新产品</w:t>
            </w:r>
          </w:p>
        </w:tc>
        <w:tc>
          <w:tcPr>
            <w:tcW w:w="7890" w:type="dxa"/>
            <w:gridSpan w:val="5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3" w:hRule="atLeast"/>
          <w:jc w:val="center"/>
        </w:trPr>
        <w:tc>
          <w:tcPr>
            <w:tcW w:w="1319" w:type="dxa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pacing w:val="-6"/>
                <w:sz w:val="24"/>
                <w:szCs w:val="24"/>
              </w:rPr>
            </w:pPr>
            <w:r>
              <w:rPr>
                <w:rFonts w:hint="eastAsia" w:ascii="宋体" w:hAnsi="宋体"/>
                <w:spacing w:val="-6"/>
                <w:sz w:val="24"/>
                <w:szCs w:val="24"/>
              </w:rPr>
              <w:t>目前企业最大的需求是什么</w:t>
            </w:r>
          </w:p>
        </w:tc>
        <w:tc>
          <w:tcPr>
            <w:tcW w:w="8696" w:type="dxa"/>
            <w:gridSpan w:val="6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企业指导</w:t>
            </w:r>
          </w:p>
          <w:p>
            <w:pPr>
              <w:jc w:val="center"/>
              <w:rPr>
                <w:rFonts w:ascii="宋体" w:hAnsi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/>
                <w:spacing w:val="-6"/>
                <w:sz w:val="24"/>
                <w:szCs w:val="24"/>
              </w:rPr>
              <w:t>口 质量管理现场指导；   口 质量管理体系文件辅导；  口 产品注册文件辅导</w:t>
            </w:r>
          </w:p>
          <w:p>
            <w:pPr>
              <w:spacing w:line="276" w:lineRule="auto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培   训</w:t>
            </w:r>
          </w:p>
          <w:p>
            <w:pPr>
              <w:jc w:val="center"/>
              <w:rPr>
                <w:rFonts w:ascii="宋体" w:hAnsi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/>
                <w:spacing w:val="-6"/>
                <w:sz w:val="24"/>
                <w:szCs w:val="24"/>
              </w:rPr>
              <w:t>口 管理者代表培训；</w:t>
            </w:r>
            <w:r>
              <w:rPr>
                <w:rFonts w:ascii="宋体" w:hAnsi="宋体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pacing w:val="-6"/>
                <w:sz w:val="24"/>
                <w:szCs w:val="24"/>
              </w:rPr>
              <w:t>口</w:t>
            </w:r>
            <w:r>
              <w:rPr>
                <w:rFonts w:ascii="宋体" w:hAnsi="宋体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pacing w:val="-6"/>
                <w:sz w:val="24"/>
                <w:szCs w:val="24"/>
              </w:rPr>
              <w:t>生产质量管理体系培训；</w:t>
            </w:r>
            <w:r>
              <w:rPr>
                <w:rFonts w:ascii="宋体" w:hAnsi="宋体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pacing w:val="-6"/>
                <w:sz w:val="24"/>
                <w:szCs w:val="24"/>
              </w:rPr>
              <w:t>口 医疗器械内审员培训</w:t>
            </w:r>
          </w:p>
          <w:p>
            <w:pPr>
              <w:jc w:val="center"/>
              <w:rPr>
                <w:rFonts w:ascii="宋体" w:hAnsi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/>
                <w:spacing w:val="-6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pacing w:val="-6"/>
                <w:sz w:val="24"/>
                <w:szCs w:val="24"/>
              </w:rPr>
              <w:t>口</w:t>
            </w:r>
            <w:r>
              <w:rPr>
                <w:rFonts w:ascii="宋体" w:hAnsi="宋体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pacing w:val="-6"/>
                <w:sz w:val="24"/>
                <w:szCs w:val="24"/>
              </w:rPr>
              <w:t>注册培训</w:t>
            </w:r>
            <w:r>
              <w:rPr>
                <w:rFonts w:ascii="宋体" w:hAnsi="宋体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pacing w:val="-6"/>
                <w:sz w:val="24"/>
                <w:szCs w:val="24"/>
              </w:rPr>
              <w:t>； 口</w:t>
            </w:r>
            <w:r>
              <w:rPr>
                <w:rFonts w:ascii="宋体" w:hAnsi="宋体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pacing w:val="-6"/>
                <w:sz w:val="24"/>
                <w:szCs w:val="24"/>
              </w:rPr>
              <w:t>医疗器械风险管理培训； 口 有源医疗器械产品检验员培训</w:t>
            </w:r>
          </w:p>
          <w:p>
            <w:pPr>
              <w:spacing w:line="276" w:lineRule="auto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其   它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pacing w:val="-6"/>
                <w:sz w:val="24"/>
                <w:szCs w:val="24"/>
              </w:rPr>
              <w:t>口</w:t>
            </w:r>
            <w:r>
              <w:rPr>
                <w:rFonts w:ascii="宋体" w:hAnsi="宋体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pacing w:val="-6"/>
                <w:sz w:val="24"/>
                <w:szCs w:val="24"/>
              </w:rPr>
              <w:t>产学研合作；</w:t>
            </w:r>
            <w:r>
              <w:rPr>
                <w:rFonts w:ascii="宋体" w:hAnsi="宋体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pacing w:val="-6"/>
                <w:sz w:val="24"/>
                <w:szCs w:val="24"/>
              </w:rPr>
              <w:t>口</w:t>
            </w:r>
            <w:r>
              <w:rPr>
                <w:rFonts w:ascii="宋体" w:hAnsi="宋体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pacing w:val="-6"/>
                <w:sz w:val="24"/>
                <w:szCs w:val="24"/>
              </w:rPr>
              <w:t>出国参展与考察；</w:t>
            </w:r>
            <w:r>
              <w:rPr>
                <w:rFonts w:ascii="宋体" w:hAnsi="宋体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pacing w:val="-6"/>
                <w:sz w:val="24"/>
                <w:szCs w:val="24"/>
              </w:rPr>
              <w:t>口</w:t>
            </w:r>
            <w:r>
              <w:rPr>
                <w:rFonts w:ascii="宋体" w:hAnsi="宋体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pacing w:val="-6"/>
                <w:sz w:val="24"/>
                <w:szCs w:val="24"/>
              </w:rPr>
              <w:t>临床实验专家评审会；</w:t>
            </w:r>
            <w:r>
              <w:rPr>
                <w:rFonts w:ascii="宋体" w:hAnsi="宋体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pacing w:val="-6"/>
                <w:sz w:val="24"/>
                <w:szCs w:val="24"/>
              </w:rPr>
              <w:t>口</w:t>
            </w:r>
            <w:r>
              <w:rPr>
                <w:rFonts w:ascii="宋体" w:hAnsi="宋体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pacing w:val="-6"/>
                <w:sz w:val="24"/>
                <w:szCs w:val="24"/>
              </w:rPr>
              <w:t>新产品技术专家评审会；</w:t>
            </w:r>
          </w:p>
        </w:tc>
      </w:tr>
    </w:tbl>
    <w:p>
      <w:pPr>
        <w:spacing w:line="220" w:lineRule="atLeast"/>
      </w:pPr>
    </w:p>
    <w:p>
      <w:pPr>
        <w:spacing w:line="220" w:lineRule="atLeast"/>
      </w:pPr>
      <w:r>
        <w:rPr>
          <w:rFonts w:hint="eastAsia"/>
        </w:rPr>
        <w:t>注：（1）如还有其他要求，请另页描述。 （2）本表请在7月1日前反馈到商会邮箱hnylqxsh@163.com。</w:t>
      </w:r>
    </w:p>
    <w:p>
      <w:pPr>
        <w:spacing w:line="220" w:lineRule="atLeast"/>
      </w:pPr>
    </w:p>
    <w:p>
      <w:pPr>
        <w:jc w:val="center"/>
      </w:pPr>
      <w:r>
        <w:rPr>
          <w:rFonts w:hint="eastAsia"/>
        </w:rPr>
        <w:t xml:space="preserve">                                                      </w:t>
      </w:r>
      <w:r>
        <w:rPr>
          <w:rFonts w:hint="eastAsia"/>
          <w:sz w:val="24"/>
          <w:szCs w:val="24"/>
        </w:rPr>
        <w:t xml:space="preserve"> </w:t>
      </w:r>
    </w:p>
    <w:p>
      <w:pPr>
        <w:spacing w:line="220" w:lineRule="atLeast"/>
      </w:pPr>
      <w:r>
        <w:rPr>
          <w:rFonts w:hint="eastAsia"/>
        </w:rPr>
        <w:t xml:space="preserve">                                                     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2650A"/>
    <w:rsid w:val="000367C5"/>
    <w:rsid w:val="00210949"/>
    <w:rsid w:val="00323B43"/>
    <w:rsid w:val="003D37D8"/>
    <w:rsid w:val="003E07CE"/>
    <w:rsid w:val="00426133"/>
    <w:rsid w:val="004358AB"/>
    <w:rsid w:val="005A0ED0"/>
    <w:rsid w:val="00607E71"/>
    <w:rsid w:val="00645AAA"/>
    <w:rsid w:val="006A7C1B"/>
    <w:rsid w:val="007B7BEB"/>
    <w:rsid w:val="008314A6"/>
    <w:rsid w:val="008556CD"/>
    <w:rsid w:val="0086696F"/>
    <w:rsid w:val="008873C1"/>
    <w:rsid w:val="008B7726"/>
    <w:rsid w:val="008F21C4"/>
    <w:rsid w:val="009C1ED4"/>
    <w:rsid w:val="00AC268B"/>
    <w:rsid w:val="00B074DE"/>
    <w:rsid w:val="00B265AA"/>
    <w:rsid w:val="00B325FF"/>
    <w:rsid w:val="00BC4B2E"/>
    <w:rsid w:val="00C6506C"/>
    <w:rsid w:val="00CA0FB7"/>
    <w:rsid w:val="00CA44F0"/>
    <w:rsid w:val="00D31D50"/>
    <w:rsid w:val="00D73A09"/>
    <w:rsid w:val="00EF2BBC"/>
    <w:rsid w:val="00FA1F13"/>
    <w:rsid w:val="00FD3FD4"/>
    <w:rsid w:val="095041C3"/>
    <w:rsid w:val="5237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83</Words>
  <Characters>475</Characters>
  <Lines>3</Lines>
  <Paragraphs>1</Paragraphs>
  <TotalTime>0</TotalTime>
  <ScaleCrop>false</ScaleCrop>
  <LinksUpToDate>false</LinksUpToDate>
  <CharactersWithSpaces>557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2018-06-25T04:23:06Z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