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spacing w:line="560" w:lineRule="exact"/>
        <w:jc w:val="center"/>
        <w:rPr>
          <w:rFonts w:hint="eastAsia" w:ascii="宋体" w:hAnsi="宋体" w:cs="宋体"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kern w:val="0"/>
          <w:sz w:val="28"/>
          <w:szCs w:val="28"/>
          <w:lang w:eastAsia="zh-CN"/>
        </w:rPr>
        <w:t>参会</w:t>
      </w:r>
      <w:r>
        <w:rPr>
          <w:rFonts w:hint="eastAsia" w:ascii="宋体" w:hAnsi="宋体" w:cs="宋体"/>
          <w:kern w:val="0"/>
          <w:sz w:val="28"/>
          <w:szCs w:val="28"/>
        </w:rPr>
        <w:t>医疗器械企业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UDI实施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 w:bidi="ar"/>
        </w:rPr>
        <w:t>情况</w:t>
      </w:r>
      <w:r>
        <w:rPr>
          <w:rFonts w:hint="eastAsia" w:ascii="宋体" w:hAnsi="宋体" w:cs="宋体"/>
          <w:kern w:val="0"/>
          <w:sz w:val="28"/>
          <w:szCs w:val="28"/>
        </w:rPr>
        <w:t>统计表</w:t>
      </w:r>
    </w:p>
    <w:bookmarkEnd w:id="0"/>
    <w:tbl>
      <w:tblPr>
        <w:tblStyle w:val="3"/>
        <w:tblpPr w:leftFromText="180" w:rightFromText="180" w:vertAnchor="text" w:horzAnchor="page" w:tblpXSpec="center" w:tblpY="188"/>
        <w:tblOverlap w:val="never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513"/>
        <w:gridCol w:w="513"/>
        <w:gridCol w:w="513"/>
        <w:gridCol w:w="1499"/>
        <w:gridCol w:w="868"/>
        <w:gridCol w:w="825"/>
        <w:gridCol w:w="851"/>
        <w:gridCol w:w="513"/>
        <w:gridCol w:w="519"/>
        <w:gridCol w:w="525"/>
        <w:gridCol w:w="525"/>
        <w:gridCol w:w="513"/>
        <w:gridCol w:w="525"/>
        <w:gridCol w:w="660"/>
        <w:gridCol w:w="502"/>
        <w:gridCol w:w="1103"/>
        <w:gridCol w:w="513"/>
        <w:gridCol w:w="1096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注册证号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产品类别（Ⅱ/Ⅲ）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结构特征（有源、无源、体外诊断试剂）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型号/规格（包装规格）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产品有效期（体外诊断试剂适用）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注册地址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企业联系人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企业联系电话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社会信用代码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生产地址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产品注册日期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UDI实施时间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是否变更（是：Y否：N）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变更情况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所在市（如：郑州市）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所在县（如：中原区）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sz w:val="28"/>
          <w:szCs w:val="28"/>
        </w:rPr>
        <w:t>若同一产品多种规格，但为同一个注册证号，填写一行。</w:t>
      </w:r>
    </w:p>
    <w:p>
      <w:r>
        <w:rPr>
          <w:rFonts w:hint="eastAsia" w:ascii="宋体" w:hAnsi="宋体" w:cs="宋体"/>
          <w:sz w:val="28"/>
          <w:szCs w:val="28"/>
          <w:lang w:val="en-US" w:eastAsia="zh-CN"/>
        </w:rPr>
        <w:t>生产企业填写表内全项；经营企业选注项（1、2、3、4、5、6、7、8、9）填写 。</w:t>
      </w:r>
      <w:r>
        <w:rPr>
          <w:rFonts w:hint="eastAsia" w:ascii="宋体" w:hAnsi="宋体" w:cs="宋体"/>
          <w:sz w:val="28"/>
          <w:szCs w:val="28"/>
        </w:rPr>
        <w:t xml:space="preserve">填报日期：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4044D"/>
    <w:rsid w:val="3EB4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6"/>
    <w:basedOn w:val="1"/>
    <w:next w:val="1"/>
    <w:qFormat/>
    <w:uiPriority w:val="0"/>
    <w:pPr>
      <w:widowControl/>
      <w:ind w:left="1000" w:leftChars="1000"/>
      <w:jc w:val="both"/>
      <w:textAlignment w:val="baseline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2022-05-24T02:28:00Z</dcterms:created>
  <dc:creator>王家蔚</dc:creator>
  <cp:lastModifiedBy>王家蔚</cp:lastModifiedBy>
  <dcterms:modified xsi:type="dcterms:W3CDTF">2022-05-24T02:28:56Z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8E0A7C7E289E421C8392F2B3BCC86DEB</vt:lpwstr>
  </property>
</Properties>
</file>