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0" w:after="360" w:afterLines="0" w:line="400" w:lineRule="exact"/>
        <w:jc w:val="center"/>
        <w:rPr>
          <w:rFonts w:hint="eastAsia" w:ascii="黑体" w:hAnsi="黑体" w:eastAsia="黑体"/>
          <w:sz w:val="36"/>
          <w:szCs w:val="24"/>
        </w:rPr>
      </w:pPr>
      <w:r>
        <w:rPr>
          <w:rFonts w:hint="eastAsia" w:ascii="黑体" w:hAnsi="黑体" w:eastAsia="黑体"/>
          <w:sz w:val="36"/>
          <w:szCs w:val="24"/>
        </w:rPr>
        <w:t>河南省医疗器械商会会员申请表</w:t>
      </w:r>
    </w:p>
    <w:p>
      <w:pPr>
        <w:spacing w:beforeLines="0" w:after="156" w:afterLines="50"/>
        <w:ind w:firstLine="140" w:firstLineChars="64"/>
        <w:jc w:val="center"/>
        <w:rPr>
          <w:rFonts w:hint="eastAsia" w:ascii="黑体" w:hAnsi="黑体" w:eastAsia="黑体"/>
          <w:sz w:val="22"/>
          <w:szCs w:val="24"/>
        </w:rPr>
      </w:pPr>
      <w:r>
        <w:rPr>
          <w:rFonts w:hint="eastAsia" w:ascii="黑体" w:hAnsi="黑体" w:eastAsia="黑体"/>
          <w:sz w:val="22"/>
          <w:szCs w:val="24"/>
        </w:rPr>
        <w:t>会员证编号:                                                 填表日期：   年   月   日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1749"/>
        <w:gridCol w:w="846"/>
        <w:gridCol w:w="1203"/>
        <w:gridCol w:w="252"/>
        <w:gridCol w:w="2550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4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单位名称</w:t>
            </w:r>
          </w:p>
          <w:p>
            <w:pPr>
              <w:snapToGrid w:val="0"/>
              <w:spacing w:beforeLines="0" w:afterLines="0" w:line="240" w:lineRule="exact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（全称）</w:t>
            </w:r>
          </w:p>
        </w:tc>
        <w:tc>
          <w:tcPr>
            <w:tcW w:w="405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企业性质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4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统一社会信用代码</w:t>
            </w:r>
          </w:p>
        </w:tc>
        <w:tc>
          <w:tcPr>
            <w:tcW w:w="40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法人/负责人政治面貌</w:t>
            </w:r>
          </w:p>
        </w:tc>
        <w:tc>
          <w:tcPr>
            <w:tcW w:w="16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4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法人代表/负责人</w:t>
            </w:r>
          </w:p>
        </w:tc>
        <w:tc>
          <w:tcPr>
            <w:tcW w:w="17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电话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ind w:left="1200" w:hanging="1200" w:hangingChars="50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出生年/月/日</w:t>
            </w:r>
          </w:p>
        </w:tc>
        <w:tc>
          <w:tcPr>
            <w:tcW w:w="16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4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联系人</w:t>
            </w:r>
          </w:p>
        </w:tc>
        <w:tc>
          <w:tcPr>
            <w:tcW w:w="17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电话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ind w:firstLine="240" w:firstLineChars="10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企业邮箱</w:t>
            </w:r>
          </w:p>
        </w:tc>
        <w:tc>
          <w:tcPr>
            <w:tcW w:w="16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4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通讯地址</w:t>
            </w:r>
          </w:p>
        </w:tc>
        <w:tc>
          <w:tcPr>
            <w:tcW w:w="823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4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企业网站</w:t>
            </w:r>
          </w:p>
        </w:tc>
        <w:tc>
          <w:tcPr>
            <w:tcW w:w="40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邮政编码</w:t>
            </w:r>
          </w:p>
        </w:tc>
        <w:tc>
          <w:tcPr>
            <w:tcW w:w="16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4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职务要求</w:t>
            </w:r>
          </w:p>
        </w:tc>
        <w:tc>
          <w:tcPr>
            <w:tcW w:w="823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普通会员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□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     理事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□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         副会长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4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单位性质类型</w:t>
            </w:r>
          </w:p>
        </w:tc>
        <w:tc>
          <w:tcPr>
            <w:tcW w:w="823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ind w:firstLine="240" w:firstLineChars="100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生产企业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□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    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经营企业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     其它（选其中一项）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pacing w:val="-6"/>
                <w:sz w:val="21"/>
                <w:szCs w:val="21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3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生产企业主要产品(经营企业经营范围)</w:t>
            </w:r>
          </w:p>
        </w:tc>
        <w:tc>
          <w:tcPr>
            <w:tcW w:w="8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40" w:beforeLines="0" w:afterLines="0" w:line="288" w:lineRule="auto"/>
              <w:rPr>
                <w:rFonts w:hint="eastAsia" w:ascii="华文楷体" w:hAnsi="华文楷体" w:eastAsia="华文楷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4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企业基本情况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（上年度数据）</w:t>
            </w:r>
          </w:p>
        </w:tc>
        <w:tc>
          <w:tcPr>
            <w:tcW w:w="3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88" w:lineRule="auto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资产总值 （万元）：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ab/>
            </w: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88" w:lineRule="auto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利税总额 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88" w:lineRule="auto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净 资 产 （万元）：</w:t>
            </w: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88" w:lineRule="auto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利    润（万元）：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88" w:lineRule="auto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销售收入 （万元）：</w:t>
            </w: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88" w:lineRule="auto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职工人数（人）：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88" w:lineRule="auto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出口创汇 （万美元）：</w:t>
            </w: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88" w:lineRule="auto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技术人员（人）：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8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88" w:lineRule="auto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认证情况：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8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88" w:lineRule="auto"/>
              <w:rPr>
                <w:rFonts w:hint="eastAsia" w:ascii="华文楷体" w:hAnsi="华文楷体" w:eastAsia="华文楷体"/>
                <w:sz w:val="24"/>
                <w:szCs w:val="24"/>
                <w:u w:val="single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专利情况：共</w:t>
            </w:r>
            <w:r>
              <w:rPr>
                <w:rFonts w:hint="eastAsia" w:ascii="华文楷体" w:hAnsi="华文楷体" w:eastAsia="华文楷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项，主要专利名称：</w:t>
            </w:r>
            <w:r>
              <w:rPr>
                <w:rFonts w:hint="eastAsia" w:ascii="华文楷体" w:hAnsi="华文楷体" w:eastAsia="华文楷体"/>
                <w:sz w:val="24"/>
                <w:szCs w:val="24"/>
                <w:u w:val="single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23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会员单位应履行的义务</w:t>
            </w:r>
          </w:p>
        </w:tc>
        <w:tc>
          <w:tcPr>
            <w:tcW w:w="823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left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1.遵守商会章程，执行商会决议；2.参加商会组织的各项活动，承担商会委托的有关工作；3.支持配合商会在职责所进行的各项工作，包括提供有关资料和报表；4.维护商会合法权益，发挥行业整体优势；5.自觉遵守行规行约，严格自律，维护行业共同利益；6.按期缴纳会费。</w:t>
            </w:r>
          </w:p>
          <w:p>
            <w:pPr>
              <w:snapToGrid w:val="0"/>
              <w:spacing w:beforeLines="0" w:afterLines="0"/>
              <w:ind w:firstLine="240" w:firstLineChars="100"/>
              <w:jc w:val="left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接受以上条款，申请加入商会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3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河南医疗器械商会理事会意见</w:t>
            </w:r>
          </w:p>
        </w:tc>
        <w:tc>
          <w:tcPr>
            <w:tcW w:w="8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ind w:right="480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snapToGrid w:val="0"/>
              <w:spacing w:beforeLines="0" w:afterLines="0"/>
              <w:ind w:right="360"/>
              <w:jc w:val="right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34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申请单位意见</w:t>
            </w:r>
          </w:p>
        </w:tc>
        <w:tc>
          <w:tcPr>
            <w:tcW w:w="8237" w:type="dxa"/>
            <w:gridSpan w:val="6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snapToGrid w:val="0"/>
              <w:spacing w:beforeLines="0" w:afterLines="0"/>
              <w:jc w:val="left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负责人签章：                    单位公章：                      </w:t>
            </w:r>
          </w:p>
          <w:p>
            <w:pPr>
              <w:snapToGrid w:val="0"/>
              <w:spacing w:beforeLines="0" w:afterLines="0"/>
              <w:ind w:firstLine="6480" w:firstLineChars="2700"/>
              <w:jc w:val="left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82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Lines="0" w:afterLines="0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34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备  注</w:t>
            </w:r>
          </w:p>
        </w:tc>
        <w:tc>
          <w:tcPr>
            <w:tcW w:w="8237" w:type="dxa"/>
            <w:gridSpan w:val="6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 w:val="0"/>
                <w:bCs/>
                <w:sz w:val="24"/>
                <w:szCs w:val="24"/>
              </w:rPr>
              <w:t>商会将对表中内容严格保密，仅在商会内部使用，请各企业如实填写，另附企业营业执照和生产许可证复印件各一张。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3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82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Lines="0" w:afterLines="0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36"/>
          <w:szCs w:val="24"/>
        </w:rPr>
      </w:pPr>
      <w:bookmarkStart w:id="0" w:name="_GoBack"/>
      <w:r>
        <w:rPr>
          <w:rFonts w:hint="eastAsia" w:ascii="宋体" w:hAnsi="宋体"/>
          <w:b/>
          <w:sz w:val="24"/>
          <w:szCs w:val="24"/>
        </w:rPr>
        <w:t>联系人：  夏 敬13007601688   （微信号）               邮 箱：</w:t>
      </w:r>
      <w:r>
        <w:rPr>
          <w:rFonts w:hint="eastAsia" w:ascii="Verdana" w:hAnsi="Verdana"/>
          <w:color w:val="222222"/>
          <w:sz w:val="18"/>
          <w:szCs w:val="24"/>
        </w:rPr>
        <w:t>hnylqxsh@163.com</w:t>
      </w:r>
      <w:bookmarkEnd w:id="0"/>
    </w:p>
    <w:sectPr>
      <w:footerReference r:id="rId4" w:type="default"/>
      <w:pgSz w:w="11906" w:h="16838"/>
      <w:pgMar w:top="607" w:right="720" w:bottom="60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jc w:val="center"/>
      <w:rPr>
        <w:rFonts w:hint="eastAsia" w:ascii="黑体" w:hAnsi="黑体" w:eastAsia="黑体"/>
        <w:sz w:val="18"/>
        <w:szCs w:val="24"/>
      </w:rPr>
    </w:pPr>
    <w:r>
      <w:rPr>
        <w:rFonts w:hint="eastAsia" w:ascii="黑体" w:hAnsi="黑体" w:eastAsia="黑体"/>
        <w:sz w:val="18"/>
        <w:szCs w:val="24"/>
      </w:rPr>
      <w:t>河南医疗器械商会</w:t>
    </w:r>
  </w:p>
  <w:p>
    <w:pPr>
      <w:pStyle w:val="2"/>
      <w:spacing w:beforeLines="0" w:afterLines="0"/>
      <w:jc w:val="center"/>
      <w:rPr>
        <w:rFonts w:hint="default" w:ascii="Times New Roman" w:eastAsia="Times New Roman"/>
        <w:sz w:val="18"/>
        <w:szCs w:val="24"/>
      </w:rPr>
    </w:pPr>
    <w:r>
      <w:rPr>
        <w:rFonts w:hint="default" w:ascii="Times New Roman" w:hAnsi="Times New Roman"/>
        <w:sz w:val="18"/>
        <w:szCs w:val="24"/>
      </w:rPr>
      <w:t>Henan Chamber of Commerce For Medical Devices</w: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TJiODlhNzJiYjU2MWFlZjBjMzIwOGU0OTE1MDQifQ=="/>
  </w:docVars>
  <w:rsids>
    <w:rsidRoot w:val="2B36404A"/>
    <w:rsid w:val="16512EE7"/>
    <w:rsid w:val="26E541DF"/>
    <w:rsid w:val="2B36404A"/>
    <w:rsid w:val="2CE51A84"/>
    <w:rsid w:val="5A861B33"/>
    <w:rsid w:val="5F01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2024-03-06T02:23:00Z</dcterms:created>
  <dc:creator>王家蔚</dc:creator>
  <cp:lastModifiedBy>王家蔚</cp:lastModifiedBy>
  <dcterms:modified xsi:type="dcterms:W3CDTF">2024-03-06T02:43:47Z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98ADCF69F8DC478EB02BF720944BC1E2_11</vt:lpwstr>
  </property>
</Properties>
</file>